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7FF" w:rsidRDefault="003730DD">
      <w:r>
        <w:t xml:space="preserve">Bob </w:t>
      </w:r>
      <w:proofErr w:type="spellStart"/>
      <w:r>
        <w:t>Greiff</w:t>
      </w:r>
      <w:proofErr w:type="spellEnd"/>
    </w:p>
    <w:p w:rsidR="003730DD" w:rsidRDefault="003730DD">
      <w:r>
        <w:t>Project Outline/Fish 507</w:t>
      </w:r>
    </w:p>
    <w:p w:rsidR="003730DD" w:rsidRDefault="003730DD">
      <w:r>
        <w:t>20 February 2009</w:t>
      </w:r>
    </w:p>
    <w:p w:rsidR="005428EA" w:rsidRDefault="005428EA">
      <w:pPr>
        <w:rPr>
          <w:b/>
        </w:rPr>
      </w:pPr>
      <w:proofErr w:type="gramStart"/>
      <w:r>
        <w:rPr>
          <w:b/>
        </w:rPr>
        <w:t xml:space="preserve">Physiological response of </w:t>
      </w:r>
      <w:proofErr w:type="spellStart"/>
      <w:r>
        <w:rPr>
          <w:b/>
        </w:rPr>
        <w:t>Tidepool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Sculpins</w:t>
      </w:r>
      <w:proofErr w:type="spellEnd"/>
      <w:r>
        <w:rPr>
          <w:b/>
        </w:rPr>
        <w:t xml:space="preserve"> (</w:t>
      </w:r>
      <w:proofErr w:type="spellStart"/>
      <w:r>
        <w:rPr>
          <w:b/>
          <w:i/>
        </w:rPr>
        <w:t>Oligocottus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maculosus</w:t>
      </w:r>
      <w:proofErr w:type="spellEnd"/>
      <w:r>
        <w:rPr>
          <w:b/>
        </w:rPr>
        <w:t>) to variance in salinity.</w:t>
      </w:r>
      <w:proofErr w:type="gramEnd"/>
    </w:p>
    <w:p w:rsidR="005428EA" w:rsidRDefault="005428EA">
      <w:r>
        <w:rPr>
          <w:b/>
        </w:rPr>
        <w:tab/>
      </w:r>
      <w:r>
        <w:t>Quantify expression of Na</w:t>
      </w:r>
      <w:r>
        <w:rPr>
          <w:vertAlign w:val="superscript"/>
        </w:rPr>
        <w:t>+</w:t>
      </w:r>
      <w:r>
        <w:t>/K</w:t>
      </w:r>
      <w:r>
        <w:rPr>
          <w:vertAlign w:val="superscript"/>
        </w:rPr>
        <w:t>+</w:t>
      </w:r>
      <w:r>
        <w:t xml:space="preserve"> </w:t>
      </w:r>
      <w:proofErr w:type="spellStart"/>
      <w:r>
        <w:t>ATPase</w:t>
      </w:r>
      <w:proofErr w:type="spellEnd"/>
      <w:r>
        <w:t xml:space="preserve"> </w:t>
      </w:r>
      <w:r w:rsidR="00983C8E">
        <w:t xml:space="preserve">and HSP 70 in 14 gill samples.  2 samples from 34 </w:t>
      </w:r>
      <w:proofErr w:type="spellStart"/>
      <w:r w:rsidR="00983C8E">
        <w:t>ppt</w:t>
      </w:r>
      <w:proofErr w:type="spellEnd"/>
      <w:r w:rsidR="00983C8E">
        <w:t xml:space="preserve"> seawater (control), 6 samples from 50 </w:t>
      </w:r>
      <w:proofErr w:type="spellStart"/>
      <w:r w:rsidR="00983C8E">
        <w:t>ppt</w:t>
      </w:r>
      <w:proofErr w:type="spellEnd"/>
      <w:r w:rsidR="00983C8E">
        <w:t xml:space="preserve"> seawater at 3 time points (day  1, day 3, and day 7), and 6 samples from 5 </w:t>
      </w:r>
      <w:proofErr w:type="spellStart"/>
      <w:r w:rsidR="00983C8E">
        <w:t>ppt</w:t>
      </w:r>
      <w:proofErr w:type="spellEnd"/>
      <w:r w:rsidR="00983C8E">
        <w:t xml:space="preserve"> seawater at 3 time points (day 1, day 3, and day 7).</w:t>
      </w:r>
    </w:p>
    <w:p w:rsidR="00983C8E" w:rsidRDefault="00983C8E"/>
    <w:p w:rsidR="00983C8E" w:rsidRDefault="003E0AF1">
      <w:r>
        <w:t>1. Isolate RNA</w:t>
      </w:r>
    </w:p>
    <w:p w:rsidR="003E0AF1" w:rsidRDefault="003E0AF1">
      <w:r>
        <w:t>2. Design Primers for target genes</w:t>
      </w:r>
    </w:p>
    <w:p w:rsidR="003E0AF1" w:rsidRDefault="003E0AF1">
      <w:r>
        <w:t>3.  Quantify RNA</w:t>
      </w:r>
    </w:p>
    <w:p w:rsidR="003E0AF1" w:rsidRDefault="003E0AF1">
      <w:r>
        <w:t>4. Run PCR</w:t>
      </w:r>
    </w:p>
    <w:p w:rsidR="003E0AF1" w:rsidRDefault="003E0AF1">
      <w:r>
        <w:t>5. Run QPCR</w:t>
      </w:r>
    </w:p>
    <w:p w:rsidR="003E0AF1" w:rsidRDefault="003E0AF1"/>
    <w:p w:rsidR="003E0AF1" w:rsidRPr="003E0AF1" w:rsidRDefault="003E0AF1">
      <w:pPr>
        <w:rPr>
          <w:caps/>
        </w:rPr>
      </w:pPr>
      <w:r>
        <w:t>This is a very obtaina</w:t>
      </w:r>
      <w:r w:rsidR="00FD7177">
        <w:t>ble project goal as it utilizes techniques I have just recently learned and allows me to practice them without introducing any new techniques which I am unfamiliar with, reducing the chance for error.</w:t>
      </w:r>
    </w:p>
    <w:p w:rsidR="005428EA" w:rsidRDefault="005428EA"/>
    <w:p w:rsidR="005428EA" w:rsidRDefault="005428EA"/>
    <w:sectPr w:rsidR="005428EA" w:rsidSect="00DB7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30DD"/>
    <w:rsid w:val="003730DD"/>
    <w:rsid w:val="003E0AF1"/>
    <w:rsid w:val="005428EA"/>
    <w:rsid w:val="00983C8E"/>
    <w:rsid w:val="00DB77FF"/>
    <w:rsid w:val="00FD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</dc:creator>
  <cp:lastModifiedBy>fish</cp:lastModifiedBy>
  <cp:revision>1</cp:revision>
  <dcterms:created xsi:type="dcterms:W3CDTF">2009-02-20T19:05:00Z</dcterms:created>
  <dcterms:modified xsi:type="dcterms:W3CDTF">2009-02-20T20:01:00Z</dcterms:modified>
</cp:coreProperties>
</file>